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A6FA6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6.75pt;margin-top:215pt;width:293.05pt;height:160.25pt;z-index:251664384" filled="f" stroked="f">
            <v:textbox>
              <w:txbxContent>
                <w:p w:rsidR="005A6FA6" w:rsidRPr="005A6FA6" w:rsidRDefault="005A6FA6" w:rsidP="005A6FA6">
                  <w:pPr>
                    <w:spacing w:after="160" w:line="240" w:lineRule="auto"/>
                    <w:jc w:val="center"/>
                    <w:rPr>
                      <w:smallCaps/>
                      <w:color w:val="595959" w:themeColor="text1" w:themeTint="A6"/>
                      <w:sz w:val="32"/>
                      <w:u w:val="single"/>
                    </w:rPr>
                  </w:pPr>
                  <w:r w:rsidRPr="005A6FA6">
                    <w:rPr>
                      <w:smallCaps/>
                      <w:color w:val="595959" w:themeColor="text1" w:themeTint="A6"/>
                      <w:sz w:val="32"/>
                      <w:u w:val="single"/>
                    </w:rPr>
                    <w:t>An die</w:t>
                  </w:r>
                </w:p>
                <w:p w:rsidR="005A6FA6" w:rsidRDefault="005A6FA6" w:rsidP="005A6FA6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595959" w:themeColor="text1" w:themeTint="A6"/>
                      <w:sz w:val="56"/>
                    </w:rPr>
                  </w:pPr>
                  <w:r>
                    <w:rPr>
                      <w:b/>
                      <w:smallCaps/>
                      <w:color w:val="595959" w:themeColor="text1" w:themeTint="A6"/>
                      <w:sz w:val="56"/>
                    </w:rPr>
                    <w:t>Musterbürofirma AG</w:t>
                  </w:r>
                </w:p>
                <w:p w:rsidR="005A6FA6" w:rsidRPr="005A6FA6" w:rsidRDefault="005A6FA6" w:rsidP="005A6FA6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52"/>
                    </w:rPr>
                  </w:pPr>
                  <w:r>
                    <w:rPr>
                      <w:smallCaps/>
                      <w:color w:val="595959" w:themeColor="text1" w:themeTint="A6"/>
                      <w:sz w:val="52"/>
                    </w:rPr>
                    <w:t xml:space="preserve">• </w:t>
                  </w:r>
                  <w:r w:rsidRPr="005A6FA6">
                    <w:rPr>
                      <w:smallCaps/>
                      <w:color w:val="595959" w:themeColor="text1" w:themeTint="A6"/>
                      <w:sz w:val="52"/>
                    </w:rPr>
                    <w:t>Personalabteilung</w:t>
                  </w:r>
                  <w:r>
                    <w:rPr>
                      <w:smallCaps/>
                      <w:color w:val="595959" w:themeColor="text1" w:themeTint="A6"/>
                      <w:sz w:val="52"/>
                    </w:rPr>
                    <w:t xml:space="preserve"> •</w:t>
                  </w:r>
                </w:p>
                <w:p w:rsidR="005A6FA6" w:rsidRPr="00F14FA5" w:rsidRDefault="005A6FA6" w:rsidP="005A6FA6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Muster</w:t>
                  </w:r>
                  <w:r>
                    <w:rPr>
                      <w:smallCaps/>
                      <w:color w:val="595959" w:themeColor="text1" w:themeTint="A6"/>
                      <w:sz w:val="40"/>
                    </w:rPr>
                    <w:t xml:space="preserve">allee </w:t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1</w:t>
                  </w:r>
                </w:p>
                <w:p w:rsidR="005A6FA6" w:rsidRPr="00F14FA5" w:rsidRDefault="005A6FA6" w:rsidP="005A6FA6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5A6FA6" w:rsidRPr="00F14FA5" w:rsidRDefault="005A6FA6" w:rsidP="005A6FA6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34EB1">
        <w:rPr>
          <w:noProof/>
          <w:lang w:eastAsia="de-DE"/>
        </w:rPr>
        <w:pict>
          <v:rect id="_x0000_s1032" style="position:absolute;margin-left:225.8pt;margin-top:744.15pt;width:268.4pt;height:26.85pt;z-index:251663360" filled="f" stroked="f">
            <v:textbox>
              <w:txbxContent>
                <w:p w:rsidR="00634EB1" w:rsidRPr="00634EB1" w:rsidRDefault="00634EB1" w:rsidP="00634EB1">
                  <w:pPr>
                    <w:jc w:val="center"/>
                    <w:rPr>
                      <w:sz w:val="16"/>
                    </w:rPr>
                  </w:pPr>
                  <w:r w:rsidRPr="00634EB1">
                    <w:rPr>
                      <w:b/>
                      <w:smallCaps/>
                      <w:color w:val="595959" w:themeColor="text1" w:themeTint="A6"/>
                      <w:sz w:val="28"/>
                      <w:u w:val="single"/>
                    </w:rPr>
                    <w:t>Anlagen:</w:t>
                  </w:r>
                  <w:r w:rsidRPr="00634EB1">
                    <w:rPr>
                      <w:smallCaps/>
                      <w:color w:val="595959" w:themeColor="text1" w:themeTint="A6"/>
                      <w:sz w:val="28"/>
                    </w:rPr>
                    <w:t xml:space="preserve"> Anschreiben • Lebenslauf • Zeugnisse</w:t>
                  </w:r>
                </w:p>
              </w:txbxContent>
            </v:textbox>
          </v:rect>
        </w:pict>
      </w:r>
      <w:r w:rsidR="002B260C">
        <w:rPr>
          <w:noProof/>
          <w:lang w:eastAsia="de-DE"/>
        </w:rPr>
        <w:pict>
          <v:shape id="_x0000_s1029" type="#_x0000_t202" style="position:absolute;margin-left:196.15pt;margin-top:576.8pt;width:321.1pt;height:165.1pt;z-index:251662336" filled="f" stroked="f">
            <v:textbox>
              <w:txbxContent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b/>
                      <w:smallCaps/>
                      <w:color w:val="595959" w:themeColor="text1" w:themeTint="A6"/>
                      <w:sz w:val="56"/>
                    </w:rPr>
                  </w:pPr>
                  <w:r w:rsidRPr="00F14FA5">
                    <w:rPr>
                      <w:b/>
                      <w:smallCaps/>
                      <w:color w:val="595959" w:themeColor="text1" w:themeTint="A6"/>
                      <w:sz w:val="56"/>
                    </w:rPr>
                    <w:t>Marlene Muster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</w:rPr>
                    <w:t>11111 Mustern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8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011 / 111 </w:t>
                  </w:r>
                  <w:proofErr w:type="spellStart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>111</w:t>
                  </w:r>
                  <w:proofErr w:type="spellEnd"/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11</w:t>
                  </w:r>
                </w:p>
                <w:p w:rsidR="00F14FA5" w:rsidRPr="00F14FA5" w:rsidRDefault="00F14FA5" w:rsidP="00F14FA5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sym w:font="Wingdings" w:char="F02A"/>
                  </w:r>
                  <w:r w:rsidRPr="00F14FA5">
                    <w:rPr>
                      <w:smallCaps/>
                      <w:color w:val="595959" w:themeColor="text1" w:themeTint="A6"/>
                      <w:sz w:val="40"/>
                      <w:szCs w:val="40"/>
                    </w:rPr>
                    <w:t xml:space="preserve"> marlene.muster@mu.de</w:t>
                  </w:r>
                </w:p>
              </w:txbxContent>
            </v:textbox>
          </v:shape>
        </w:pict>
      </w:r>
      <w:r w:rsidR="002B260C">
        <w:rPr>
          <w:noProof/>
          <w:lang w:eastAsia="de-DE"/>
        </w:rPr>
        <w:pict>
          <v:rect id="_x0000_s1027" style="position:absolute;margin-left:187.3pt;margin-top:561.6pt;width:338.85pt;height:208.65pt;z-index:251660288" fillcolor="#b6dde8 [1304]" strokecolor="#b6dde8 [1304]"/>
        </w:pict>
      </w:r>
      <w:r w:rsidR="002B260C">
        <w:rPr>
          <w:noProof/>
          <w:lang w:eastAsia="de-DE"/>
        </w:rPr>
        <w:pict>
          <v:rect id="_x0000_s1026" style="position:absolute;margin-left:-90.4pt;margin-top:-77.45pt;width:359.45pt;height:214.15pt;z-index:251659264" fillcolor="#b6dde8 [1304]" strokecolor="#b6dde8 [1304]"/>
        </w:pict>
      </w:r>
      <w:r w:rsidR="000B6B40">
        <w:rPr>
          <w:noProof/>
          <w:lang w:eastAsia="de-DE"/>
        </w:rPr>
        <w:pict>
          <v:shape id="_x0000_s1028" type="#_x0000_t202" style="position:absolute;margin-left:-63.8pt;margin-top:-58.45pt;width:321.1pt;height:181.3pt;z-index:251661312" filled="f" stroked="f">
            <v:textbox>
              <w:txbxContent>
                <w:p w:rsidR="00097559" w:rsidRPr="00F14FA5" w:rsidRDefault="00097559" w:rsidP="00097559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96"/>
                    </w:rPr>
                    <w:t>Bewerbung als</w:t>
                  </w:r>
                </w:p>
                <w:p w:rsidR="00097559" w:rsidRPr="00F14FA5" w:rsidRDefault="00097559" w:rsidP="00097559">
                  <w:pPr>
                    <w:jc w:val="center"/>
                    <w:rPr>
                      <w:smallCaps/>
                      <w:color w:val="595959" w:themeColor="text1" w:themeTint="A6"/>
                      <w:sz w:val="96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96"/>
                    </w:rPr>
                    <w:t>Büroleiterin</w:t>
                  </w:r>
                </w:p>
                <w:p w:rsidR="0020551F" w:rsidRPr="00F14FA5" w:rsidRDefault="0020551F" w:rsidP="0020551F">
                  <w:pPr>
                    <w:spacing w:after="0" w:line="240" w:lineRule="auto"/>
                    <w:jc w:val="center"/>
                    <w:rPr>
                      <w:smallCaps/>
                      <w:color w:val="595959" w:themeColor="text1" w:themeTint="A6"/>
                      <w:sz w:val="52"/>
                    </w:rPr>
                  </w:pPr>
                  <w:r w:rsidRPr="00F14FA5">
                    <w:rPr>
                      <w:smallCaps/>
                      <w:color w:val="595959" w:themeColor="text1" w:themeTint="A6"/>
                      <w:sz w:val="52"/>
                    </w:rPr>
                    <w:t>Kennziffer: 123/2016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097559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559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6B40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44FE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1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60C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0FE6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6FA6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4EB1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2F0D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2FF6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4EE5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4FA5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C6E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2016-08-30T10:25:00Z</dcterms:created>
  <dcterms:modified xsi:type="dcterms:W3CDTF">2017-01-04T17:31:00Z</dcterms:modified>
</cp:coreProperties>
</file>